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0D0A0A" w14:textId="77777777" w:rsidR="00D41B0A" w:rsidRDefault="00D41B0A" w:rsidP="00D41B0A">
      <w:pPr>
        <w:pStyle w:val="Corpsdetexte"/>
        <w:rPr>
          <w:spacing w:val="-9"/>
        </w:rPr>
      </w:pPr>
    </w:p>
    <w:p w14:paraId="4EB4336C" w14:textId="77777777" w:rsidR="00D41B0A" w:rsidRDefault="00D41B0A" w:rsidP="00D41B0A">
      <w:pPr>
        <w:pStyle w:val="Corpsdetexte"/>
        <w:rPr>
          <w:spacing w:val="-9"/>
        </w:rPr>
      </w:pPr>
    </w:p>
    <w:p w14:paraId="0686E8E1" w14:textId="675B190E" w:rsidR="00D41B0A" w:rsidRPr="00D41B0A" w:rsidRDefault="00D41B0A" w:rsidP="00D41B0A">
      <w:pPr>
        <w:pStyle w:val="Corpsdetexte"/>
        <w:jc w:val="center"/>
        <w:rPr>
          <w:b/>
          <w:bCs/>
          <w:spacing w:val="-9"/>
          <w:sz w:val="32"/>
          <w:szCs w:val="32"/>
        </w:rPr>
      </w:pPr>
      <w:r w:rsidRPr="00D41B0A">
        <w:rPr>
          <w:b/>
          <w:bCs/>
          <w:spacing w:val="-9"/>
          <w:sz w:val="32"/>
          <w:szCs w:val="32"/>
        </w:rPr>
        <w:t>Questions possibles lors de la rencontre avec les IPR de Lettres et Maths</w:t>
      </w:r>
    </w:p>
    <w:p w14:paraId="30A34FAC" w14:textId="77777777" w:rsidR="00D41B0A" w:rsidRDefault="00D41B0A" w:rsidP="00D41B0A">
      <w:pPr>
        <w:pStyle w:val="Corpsdetexte"/>
        <w:rPr>
          <w:spacing w:val="-9"/>
        </w:rPr>
      </w:pPr>
    </w:p>
    <w:p w14:paraId="61C1AA20" w14:textId="77777777" w:rsidR="00D41B0A" w:rsidRDefault="00D41B0A" w:rsidP="00D41B0A">
      <w:pPr>
        <w:pStyle w:val="Corpsdetexte"/>
        <w:rPr>
          <w:spacing w:val="-9"/>
        </w:rPr>
      </w:pPr>
    </w:p>
    <w:p w14:paraId="48F1A8D7" w14:textId="6ECFABD9" w:rsidR="00D41B0A" w:rsidRDefault="00D41B0A" w:rsidP="00D41B0A">
      <w:pPr>
        <w:pStyle w:val="Corpsdetexte"/>
        <w:numPr>
          <w:ilvl w:val="0"/>
          <w:numId w:val="1"/>
        </w:numPr>
      </w:pPr>
      <w:r>
        <w:rPr>
          <w:spacing w:val="-9"/>
        </w:rPr>
        <w:t xml:space="preserve">Quelles différences faites-vous entre groupe de « niveaux » et </w:t>
      </w:r>
      <w:r>
        <w:t>groupe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besoins ?</w:t>
      </w:r>
    </w:p>
    <w:p w14:paraId="79E72209" w14:textId="77777777" w:rsidR="00D41B0A" w:rsidRDefault="00D41B0A" w:rsidP="00D41B0A">
      <w:pPr>
        <w:pStyle w:val="Corpsdetexte"/>
        <w:numPr>
          <w:ilvl w:val="0"/>
          <w:numId w:val="1"/>
        </w:numPr>
      </w:pPr>
      <w:r>
        <w:t>Comment trouver les moyens pour mettre en place ces groupes de besoins dans la DGH ?</w:t>
      </w:r>
    </w:p>
    <w:p w14:paraId="33119C9F" w14:textId="77777777" w:rsidR="00D41B0A" w:rsidRDefault="00D41B0A" w:rsidP="00D41B0A">
      <w:pPr>
        <w:pStyle w:val="Corpsdetexte"/>
        <w:numPr>
          <w:ilvl w:val="0"/>
          <w:numId w:val="1"/>
        </w:numPr>
      </w:pPr>
      <w:r>
        <w:t>Comment se fera le</w:t>
      </w:r>
      <w:r>
        <w:rPr>
          <w:spacing w:val="-8"/>
        </w:rPr>
        <w:t xml:space="preserve"> </w:t>
      </w:r>
      <w:r>
        <w:t>passage</w:t>
      </w:r>
      <w:r>
        <w:rPr>
          <w:spacing w:val="-4"/>
        </w:rPr>
        <w:t xml:space="preserve"> </w:t>
      </w:r>
      <w:r>
        <w:t>d’un</w:t>
      </w:r>
      <w:r>
        <w:rPr>
          <w:spacing w:val="-7"/>
        </w:rPr>
        <w:t xml:space="preserve"> </w:t>
      </w:r>
      <w:r>
        <w:t>groupe</w:t>
      </w:r>
      <w:r>
        <w:rPr>
          <w:spacing w:val="-6"/>
        </w:rPr>
        <w:t xml:space="preserve"> </w:t>
      </w:r>
      <w:r>
        <w:t>à</w:t>
      </w:r>
      <w:r>
        <w:rPr>
          <w:spacing w:val="-6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autre ?</w:t>
      </w:r>
    </w:p>
    <w:p w14:paraId="45B24239" w14:textId="77777777" w:rsidR="00D41B0A" w:rsidRDefault="00D41B0A" w:rsidP="00D41B0A">
      <w:pPr>
        <w:pStyle w:val="Corpsdetexte"/>
        <w:numPr>
          <w:ilvl w:val="0"/>
          <w:numId w:val="1"/>
        </w:numPr>
      </w:pPr>
      <w:r>
        <w:t>Les semaines</w:t>
      </w:r>
      <w:r>
        <w:rPr>
          <w:spacing w:val="-5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classe</w:t>
      </w:r>
      <w:r>
        <w:rPr>
          <w:spacing w:val="-4"/>
        </w:rPr>
        <w:t xml:space="preserve"> </w:t>
      </w:r>
      <w:r>
        <w:t>entière</w:t>
      </w:r>
      <w:r>
        <w:rPr>
          <w:spacing w:val="-6"/>
        </w:rPr>
        <w:t xml:space="preserve"> </w:t>
      </w:r>
      <w:r>
        <w:t>(jusqu’à</w:t>
      </w:r>
      <w:r>
        <w:rPr>
          <w:spacing w:val="-5"/>
        </w:rPr>
        <w:t xml:space="preserve"> </w:t>
      </w:r>
      <w:r>
        <w:t>10</w:t>
      </w:r>
      <w:r>
        <w:rPr>
          <w:spacing w:val="-5"/>
        </w:rPr>
        <w:t xml:space="preserve"> </w:t>
      </w:r>
      <w:r>
        <w:t>au</w:t>
      </w:r>
      <w:r>
        <w:rPr>
          <w:spacing w:val="-7"/>
        </w:rPr>
        <w:t xml:space="preserve"> </w:t>
      </w:r>
      <w:r>
        <w:t>maximum)</w:t>
      </w:r>
      <w:r>
        <w:rPr>
          <w:spacing w:val="-6"/>
        </w:rPr>
        <w:t xml:space="preserve"> </w:t>
      </w:r>
      <w:r>
        <w:t>:</w:t>
      </w:r>
      <w:r>
        <w:rPr>
          <w:spacing w:val="-5"/>
        </w:rPr>
        <w:t xml:space="preserve"> </w:t>
      </w:r>
      <w:r>
        <w:t>pour</w:t>
      </w:r>
      <w:r>
        <w:rPr>
          <w:spacing w:val="-5"/>
        </w:rPr>
        <w:t xml:space="preserve"> </w:t>
      </w:r>
      <w:r>
        <w:t>quels</w:t>
      </w:r>
      <w:r>
        <w:rPr>
          <w:spacing w:val="-4"/>
        </w:rPr>
        <w:t xml:space="preserve"> </w:t>
      </w:r>
      <w:r>
        <w:t>objectifs</w:t>
      </w:r>
      <w:r>
        <w:rPr>
          <w:spacing w:val="-6"/>
        </w:rPr>
        <w:t xml:space="preserve"> </w:t>
      </w:r>
      <w:r>
        <w:rPr>
          <w:spacing w:val="-10"/>
        </w:rPr>
        <w:t>?</w:t>
      </w:r>
    </w:p>
    <w:p w14:paraId="62A362F7" w14:textId="3571BC8C" w:rsidR="00D41B0A" w:rsidRDefault="00D41B0A" w:rsidP="00D41B0A">
      <w:pPr>
        <w:pStyle w:val="Corpsdetexte"/>
        <w:numPr>
          <w:ilvl w:val="0"/>
          <w:numId w:val="1"/>
        </w:numPr>
      </w:pPr>
      <w:r>
        <w:rPr>
          <w:spacing w:val="-10"/>
        </w:rPr>
        <w:t xml:space="preserve">Il est indiqué qu’un </w:t>
      </w:r>
      <w:r>
        <w:rPr>
          <w:spacing w:val="-2"/>
        </w:rPr>
        <w:t>travail</w:t>
      </w:r>
      <w:r>
        <w:t xml:space="preserve"> </w:t>
      </w:r>
      <w:r>
        <w:rPr>
          <w:spacing w:val="-2"/>
        </w:rPr>
        <w:t>collectif</w:t>
      </w:r>
      <w:r>
        <w:rPr>
          <w:spacing w:val="1"/>
        </w:rPr>
        <w:t xml:space="preserve"> </w:t>
      </w:r>
      <w:r>
        <w:rPr>
          <w:spacing w:val="-2"/>
        </w:rPr>
        <w:t>en</w:t>
      </w:r>
      <w:r>
        <w:rPr>
          <w:spacing w:val="-1"/>
        </w:rPr>
        <w:t xml:space="preserve"> </w:t>
      </w:r>
      <w:r>
        <w:rPr>
          <w:spacing w:val="-2"/>
        </w:rPr>
        <w:t>équipe</w:t>
      </w:r>
      <w:r>
        <w:rPr>
          <w:spacing w:val="1"/>
        </w:rPr>
        <w:t xml:space="preserve"> est </w:t>
      </w:r>
      <w:r>
        <w:rPr>
          <w:spacing w:val="-2"/>
        </w:rPr>
        <w:t>nécessaire.</w:t>
      </w:r>
      <w:r>
        <w:rPr>
          <w:spacing w:val="2"/>
        </w:rPr>
        <w:t xml:space="preserve"> Quels horaires ? quelle modalité ?</w:t>
      </w:r>
      <w:r>
        <w:rPr>
          <w:spacing w:val="2"/>
        </w:rPr>
        <w:t xml:space="preserve"> Dans l’EDT ou rémunéré en HS ?</w:t>
      </w:r>
    </w:p>
    <w:p w14:paraId="31188AE7" w14:textId="77777777" w:rsidR="00D41B0A" w:rsidRDefault="00D41B0A" w:rsidP="00D41B0A">
      <w:pPr>
        <w:pStyle w:val="Corpsdetexte"/>
        <w:numPr>
          <w:ilvl w:val="0"/>
          <w:numId w:val="1"/>
        </w:numPr>
      </w:pPr>
      <w:r>
        <w:t>Programmes</w:t>
      </w:r>
      <w:r>
        <w:rPr>
          <w:spacing w:val="-11"/>
        </w:rPr>
        <w:t xml:space="preserve"> </w:t>
      </w:r>
      <w:r>
        <w:t>et</w:t>
      </w:r>
      <w:r>
        <w:rPr>
          <w:spacing w:val="-11"/>
        </w:rPr>
        <w:t xml:space="preserve"> </w:t>
      </w:r>
      <w:r>
        <w:t>attendus</w:t>
      </w:r>
      <w:r>
        <w:rPr>
          <w:spacing w:val="-11"/>
        </w:rPr>
        <w:t xml:space="preserve"> </w:t>
      </w:r>
      <w:r>
        <w:t>identiques</w:t>
      </w:r>
      <w:r>
        <w:rPr>
          <w:spacing w:val="-11"/>
        </w:rPr>
        <w:t xml:space="preserve"> </w:t>
      </w:r>
      <w:r>
        <w:t>mais</w:t>
      </w:r>
      <w:r>
        <w:rPr>
          <w:spacing w:val="-10"/>
        </w:rPr>
        <w:t xml:space="preserve"> </w:t>
      </w:r>
      <w:r>
        <w:t>stratégies</w:t>
      </w:r>
      <w:r>
        <w:rPr>
          <w:spacing w:val="-11"/>
        </w:rPr>
        <w:t xml:space="preserve"> </w:t>
      </w:r>
      <w:r>
        <w:t>pédagogiques</w:t>
      </w:r>
      <w:r>
        <w:rPr>
          <w:spacing w:val="-10"/>
        </w:rPr>
        <w:t xml:space="preserve"> </w:t>
      </w:r>
      <w:r>
        <w:t>différentes</w:t>
      </w:r>
      <w:r>
        <w:rPr>
          <w:spacing w:val="-11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fonction</w:t>
      </w:r>
      <w:r>
        <w:rPr>
          <w:spacing w:val="-10"/>
        </w:rPr>
        <w:t xml:space="preserve"> </w:t>
      </w:r>
      <w:r>
        <w:t xml:space="preserve">des </w:t>
      </w:r>
      <w:r>
        <w:rPr>
          <w:spacing w:val="-2"/>
        </w:rPr>
        <w:t>groupes : quelles sont ces stratégies ?</w:t>
      </w:r>
    </w:p>
    <w:p w14:paraId="15958C59" w14:textId="77777777" w:rsidR="00D41B0A" w:rsidRDefault="00D41B0A" w:rsidP="00D41B0A">
      <w:pPr>
        <w:pStyle w:val="Corpsdetexte"/>
        <w:numPr>
          <w:ilvl w:val="0"/>
          <w:numId w:val="1"/>
        </w:numPr>
      </w:pPr>
      <w:r>
        <w:rPr>
          <w:spacing w:val="-2"/>
        </w:rPr>
        <w:t>De même pour les o</w:t>
      </w:r>
      <w:r>
        <w:t>bjectifs</w:t>
      </w:r>
      <w:r>
        <w:rPr>
          <w:spacing w:val="-12"/>
        </w:rPr>
        <w:t xml:space="preserve"> </w:t>
      </w:r>
      <w:r>
        <w:t>d’évaluation</w:t>
      </w:r>
      <w:r>
        <w:rPr>
          <w:spacing w:val="-9"/>
        </w:rPr>
        <w:t xml:space="preserve"> </w:t>
      </w:r>
      <w:r>
        <w:t>communes</w:t>
      </w:r>
      <w:r>
        <w:rPr>
          <w:spacing w:val="-11"/>
        </w:rPr>
        <w:t xml:space="preserve"> </w:t>
      </w:r>
      <w:r>
        <w:t>mais</w:t>
      </w:r>
      <w:r>
        <w:rPr>
          <w:spacing w:val="-11"/>
        </w:rPr>
        <w:t xml:space="preserve"> </w:t>
      </w:r>
      <w:r>
        <w:t>avec</w:t>
      </w:r>
      <w:r>
        <w:rPr>
          <w:spacing w:val="-11"/>
        </w:rPr>
        <w:t xml:space="preserve"> </w:t>
      </w:r>
      <w:r>
        <w:t>des</w:t>
      </w:r>
      <w:r>
        <w:rPr>
          <w:spacing w:val="-11"/>
        </w:rPr>
        <w:t xml:space="preserve"> </w:t>
      </w:r>
      <w:r>
        <w:t>dispositifs</w:t>
      </w:r>
      <w:r>
        <w:rPr>
          <w:spacing w:val="-11"/>
        </w:rPr>
        <w:t xml:space="preserve"> </w:t>
      </w:r>
      <w:r>
        <w:rPr>
          <w:spacing w:val="-2"/>
        </w:rPr>
        <w:t>différenciés. Quels sont ces dispositifs ?</w:t>
      </w:r>
    </w:p>
    <w:p w14:paraId="2535F04D" w14:textId="77777777" w:rsidR="00D41B0A" w:rsidRDefault="00D41B0A" w:rsidP="00D41B0A">
      <w:pPr>
        <w:pStyle w:val="Corpsdetexte"/>
        <w:numPr>
          <w:ilvl w:val="0"/>
          <w:numId w:val="1"/>
        </w:numPr>
      </w:pPr>
      <w:r>
        <w:t>De</w:t>
      </w:r>
      <w:r>
        <w:rPr>
          <w:spacing w:val="-5"/>
        </w:rPr>
        <w:t xml:space="preserve"> </w:t>
      </w:r>
      <w:r>
        <w:t>nouveaux</w:t>
      </w:r>
      <w:r>
        <w:rPr>
          <w:spacing w:val="-4"/>
        </w:rPr>
        <w:t xml:space="preserve"> </w:t>
      </w:r>
      <w:r>
        <w:t>programmes</w:t>
      </w:r>
      <w:r>
        <w:rPr>
          <w:spacing w:val="-5"/>
        </w:rPr>
        <w:t xml:space="preserve"> </w:t>
      </w:r>
      <w:r>
        <w:t>sont</w:t>
      </w:r>
      <w:r>
        <w:rPr>
          <w:spacing w:val="-6"/>
        </w:rPr>
        <w:t xml:space="preserve"> </w:t>
      </w:r>
      <w:r>
        <w:t>prévus</w:t>
      </w:r>
      <w:r>
        <w:rPr>
          <w:spacing w:val="-4"/>
        </w:rPr>
        <w:t xml:space="preserve"> </w:t>
      </w:r>
      <w:r>
        <w:t>pour</w:t>
      </w:r>
      <w:r>
        <w:rPr>
          <w:spacing w:val="-5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collège</w:t>
      </w:r>
      <w:r>
        <w:rPr>
          <w:spacing w:val="-3"/>
        </w:rPr>
        <w:t xml:space="preserve"> </w:t>
      </w:r>
      <w:r>
        <w:t>:</w:t>
      </w:r>
      <w:r>
        <w:rPr>
          <w:spacing w:val="-6"/>
        </w:rPr>
        <w:t xml:space="preserve"> </w:t>
      </w:r>
      <w:r>
        <w:t>6e</w:t>
      </w:r>
      <w:r>
        <w:rPr>
          <w:spacing w:val="-5"/>
        </w:rPr>
        <w:t xml:space="preserve"> </w:t>
      </w:r>
      <w:r>
        <w:t>pour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rentrée</w:t>
      </w:r>
      <w:r>
        <w:rPr>
          <w:spacing w:val="-5"/>
        </w:rPr>
        <w:t xml:space="preserve"> </w:t>
      </w:r>
      <w:r>
        <w:t>2025</w:t>
      </w:r>
      <w:r>
        <w:rPr>
          <w:spacing w:val="-3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t>cycle</w:t>
      </w:r>
      <w:r>
        <w:rPr>
          <w:spacing w:val="-3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ensuite. On nous demande donc de mettre en place une réforme alors que les programmes changeront l'année suivante ?</w:t>
      </w:r>
    </w:p>
    <w:p w14:paraId="215075C5" w14:textId="77777777" w:rsidR="00D41B0A" w:rsidRDefault="00D41B0A" w:rsidP="00D41B0A">
      <w:pPr>
        <w:pStyle w:val="Corpsdetexte"/>
        <w:numPr>
          <w:ilvl w:val="0"/>
          <w:numId w:val="1"/>
        </w:numPr>
      </w:pPr>
      <w:r>
        <w:t>Des</w:t>
      </w:r>
      <w:r>
        <w:rPr>
          <w:spacing w:val="-4"/>
        </w:rPr>
        <w:t xml:space="preserve"> </w:t>
      </w:r>
      <w:r>
        <w:t>réponses</w:t>
      </w:r>
      <w:r>
        <w:rPr>
          <w:spacing w:val="-4"/>
        </w:rPr>
        <w:t xml:space="preserve"> </w:t>
      </w:r>
      <w:r>
        <w:t>nous seront apportées plus tard : Quand ? Comment préparer la rentrée dans ces conditions ?</w:t>
      </w:r>
    </w:p>
    <w:p w14:paraId="26C2B819" w14:textId="77777777" w:rsidR="00D41B0A" w:rsidRDefault="00D41B0A" w:rsidP="00D41B0A">
      <w:pPr>
        <w:pStyle w:val="Corpsdetexte"/>
        <w:numPr>
          <w:ilvl w:val="0"/>
          <w:numId w:val="1"/>
        </w:numPr>
      </w:pPr>
      <w:r>
        <w:t>Pourrons-nous encore être PP ? Comment connaître l'ensemble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classe</w:t>
      </w:r>
      <w:r>
        <w:rPr>
          <w:spacing w:val="-3"/>
        </w:rPr>
        <w:t xml:space="preserve"> </w:t>
      </w:r>
      <w:r>
        <w:t>en n’ayant que 10 semaines en classe entière ?</w:t>
      </w:r>
    </w:p>
    <w:p w14:paraId="171D4D09" w14:textId="77777777" w:rsidR="00D41B0A" w:rsidRDefault="00D41B0A" w:rsidP="00D41B0A">
      <w:pPr>
        <w:pStyle w:val="Corpsdetexte"/>
        <w:numPr>
          <w:ilvl w:val="0"/>
          <w:numId w:val="1"/>
        </w:numPr>
      </w:pPr>
      <w:r>
        <w:t xml:space="preserve">Et si nous n’avons pas assez de salles disponibles au collège ? </w:t>
      </w:r>
    </w:p>
    <w:p w14:paraId="2D3F1100" w14:textId="77777777" w:rsidR="007C164C" w:rsidRDefault="007C164C"/>
    <w:sectPr w:rsidR="007C1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EAA0439"/>
    <w:multiLevelType w:val="hybridMultilevel"/>
    <w:tmpl w:val="1A84BA98"/>
    <w:lvl w:ilvl="0" w:tplc="0A4ECB8E">
      <w:start w:val="1"/>
      <w:numFmt w:val="decimal"/>
      <w:lvlText w:val="%1."/>
      <w:lvlJc w:val="left"/>
      <w:pPr>
        <w:ind w:left="475" w:hanging="360"/>
      </w:pPr>
      <w:rPr>
        <w:rFonts w:ascii="Calibri" w:eastAsia="Calibri" w:hAnsi="Calibri" w:cs="Calibri"/>
      </w:rPr>
    </w:lvl>
    <w:lvl w:ilvl="1" w:tplc="040C0019">
      <w:start w:val="1"/>
      <w:numFmt w:val="lowerLetter"/>
      <w:lvlText w:val="%2."/>
      <w:lvlJc w:val="left"/>
      <w:pPr>
        <w:ind w:left="1195" w:hanging="360"/>
      </w:pPr>
    </w:lvl>
    <w:lvl w:ilvl="2" w:tplc="040C001B">
      <w:start w:val="1"/>
      <w:numFmt w:val="lowerRoman"/>
      <w:lvlText w:val="%3."/>
      <w:lvlJc w:val="right"/>
      <w:pPr>
        <w:ind w:left="1915" w:hanging="180"/>
      </w:pPr>
    </w:lvl>
    <w:lvl w:ilvl="3" w:tplc="040C000F">
      <w:start w:val="1"/>
      <w:numFmt w:val="decimal"/>
      <w:lvlText w:val="%4."/>
      <w:lvlJc w:val="left"/>
      <w:pPr>
        <w:ind w:left="2635" w:hanging="360"/>
      </w:pPr>
    </w:lvl>
    <w:lvl w:ilvl="4" w:tplc="040C0019">
      <w:start w:val="1"/>
      <w:numFmt w:val="lowerLetter"/>
      <w:lvlText w:val="%5."/>
      <w:lvlJc w:val="left"/>
      <w:pPr>
        <w:ind w:left="3355" w:hanging="360"/>
      </w:pPr>
    </w:lvl>
    <w:lvl w:ilvl="5" w:tplc="040C001B">
      <w:start w:val="1"/>
      <w:numFmt w:val="lowerRoman"/>
      <w:lvlText w:val="%6."/>
      <w:lvlJc w:val="right"/>
      <w:pPr>
        <w:ind w:left="4075" w:hanging="180"/>
      </w:pPr>
    </w:lvl>
    <w:lvl w:ilvl="6" w:tplc="040C000F">
      <w:start w:val="1"/>
      <w:numFmt w:val="decimal"/>
      <w:lvlText w:val="%7."/>
      <w:lvlJc w:val="left"/>
      <w:pPr>
        <w:ind w:left="4795" w:hanging="360"/>
      </w:pPr>
    </w:lvl>
    <w:lvl w:ilvl="7" w:tplc="040C0019">
      <w:start w:val="1"/>
      <w:numFmt w:val="lowerLetter"/>
      <w:lvlText w:val="%8."/>
      <w:lvlJc w:val="left"/>
      <w:pPr>
        <w:ind w:left="5515" w:hanging="360"/>
      </w:pPr>
    </w:lvl>
    <w:lvl w:ilvl="8" w:tplc="040C001B">
      <w:start w:val="1"/>
      <w:numFmt w:val="lowerRoman"/>
      <w:lvlText w:val="%9."/>
      <w:lvlJc w:val="right"/>
      <w:pPr>
        <w:ind w:left="6235" w:hanging="180"/>
      </w:pPr>
    </w:lvl>
  </w:abstractNum>
  <w:num w:numId="1" w16cid:durableId="11997032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B0A"/>
    <w:rsid w:val="005A4EBD"/>
    <w:rsid w:val="007C164C"/>
    <w:rsid w:val="008616FC"/>
    <w:rsid w:val="00D4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0770F"/>
  <w15:chartTrackingRefBased/>
  <w15:docId w15:val="{EC1C40F3-DCD2-40AC-87E6-36C38CA2C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semiHidden/>
    <w:unhideWhenUsed/>
    <w:qFormat/>
    <w:rsid w:val="00D41B0A"/>
    <w:pPr>
      <w:widowControl w:val="0"/>
      <w:autoSpaceDE w:val="0"/>
      <w:autoSpaceDN w:val="0"/>
      <w:spacing w:after="0" w:line="240" w:lineRule="auto"/>
      <w:ind w:left="115"/>
    </w:pPr>
    <w:rPr>
      <w:rFonts w:ascii="Calibri" w:eastAsia="Calibri" w:hAnsi="Calibri" w:cs="Calibri"/>
      <w:kern w:val="0"/>
      <w:sz w:val="24"/>
      <w:szCs w:val="24"/>
      <w14:ligatures w14:val="none"/>
    </w:rPr>
  </w:style>
  <w:style w:type="character" w:customStyle="1" w:styleId="CorpsdetexteCar">
    <w:name w:val="Corps de texte Car"/>
    <w:basedOn w:val="Policepardfaut"/>
    <w:link w:val="Corpsdetexte"/>
    <w:uiPriority w:val="1"/>
    <w:semiHidden/>
    <w:rsid w:val="00D41B0A"/>
    <w:rPr>
      <w:rFonts w:ascii="Calibri" w:eastAsia="Calibri" w:hAnsi="Calibri" w:cs="Calibri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190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secretaire générale</dc:creator>
  <cp:keywords/>
  <dc:description/>
  <cp:lastModifiedBy>secretaire générale</cp:lastModifiedBy>
  <cp:revision>1</cp:revision>
  <dcterms:created xsi:type="dcterms:W3CDTF">2024-04-02T13:39:00Z</dcterms:created>
  <dcterms:modified xsi:type="dcterms:W3CDTF">2024-04-02T13:40:00Z</dcterms:modified>
</cp:coreProperties>
</file>